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7561F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default" w:ascii="微软雅黑" w:hAnsi="微软雅黑" w:eastAsia="微软雅黑" w:cs="微软雅黑"/>
          <w:b/>
          <w:bCs/>
          <w:kern w:val="44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kern w:val="44"/>
          <w:sz w:val="36"/>
          <w:szCs w:val="36"/>
          <w:lang w:val="en-US" w:eastAsia="zh-CN" w:bidi="ar"/>
        </w:rPr>
        <w:t>中国电建集团贵州工程有限公司</w:t>
      </w:r>
      <w:bookmarkEnd w:id="0"/>
    </w:p>
    <w:p w14:paraId="243E9C57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default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</w:pPr>
    </w:p>
    <w:p w14:paraId="40E3C0DF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</w:pPr>
    </w:p>
    <w:p w14:paraId="6DA529A4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default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  <w:t>（国有企业）</w:t>
      </w:r>
    </w:p>
    <w:p w14:paraId="413C891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一、企业简介</w:t>
      </w:r>
    </w:p>
    <w:p w14:paraId="56E59850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0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中国电建集团贵州工程公司（简称贵州工程公司），是世界500强中国电建集团在黔骨干成员企业。</w:t>
      </w:r>
    </w:p>
    <w:p w14:paraId="1F96A134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00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贵州工程公司拥有电力工程和建筑工程施工总承包一级资质，曾获中国建筑工程鲁班奖、詹天佑土木工程大奖、全国优秀施工企业、全国五一劳动奖状等奖项。“十三五”以来，凭借在新能源业务领域良好的声誉和强大的履约实力，建成全球新能源风电、光伏电站300余个，总装机容量达38GW，被同行冠以“光伏标杆”、“陆上风电之王”美誉，先后荣获“中国好光伏”十大光伏EPC服务商、“中国好光伏”最佳光伏电站运维服务商、亚洲光伏创新企业等荣誉，连续五年获评高新技术企业，是全球能源及基础设施全产业链“一体化”解决方案提供商，市场遍及全球30多个国家和地区。截止2023年，公司资产总额达到177.96亿元。</w:t>
      </w:r>
    </w:p>
    <w:p w14:paraId="16A85B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二、招聘对象：</w:t>
      </w:r>
    </w:p>
    <w:p w14:paraId="2A795C3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right="0"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应届毕业生。</w:t>
      </w:r>
    </w:p>
    <w:p w14:paraId="7A62EB2E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right="0"/>
        <w:jc w:val="left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招聘岗位：</w:t>
      </w:r>
    </w:p>
    <w:p w14:paraId="0B615B3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宋体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"https://hr.bjx.com.cn/jobs/1305724.html" \t "https://hr.bjx.com.cn/companys/128541/jobs_0_0_0,0_0_1/_blank" </w:instrTex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国际工程公司-校园招聘2025届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"https://hr.bjx.com.cn/jobs/1319803.html" \t "https://hr.bjx.com.cn/companys/128541/jobs_0_0_0,0_0_1/_blank" </w:instrTex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2025届焊接与金属材料校园招聘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"https://hr.bjx.com.cn/jobs/1319806.html" \t "https://hr.bjx.com.cn/companys/128541/jobs_0_0_0,0_0_1/_blank" </w:instrTex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国际工程公司人力资源--2025届校园招聘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"https://hr.bjx.com.cn/jobs/1319807.html" \t "https://hr.bjx.com.cn/companys/128541/jobs_0_0_0,0_0_1/_blank" </w:instrTex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2025届测控技术与仪器校园招聘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</w:p>
    <w:p w14:paraId="38C4242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四、专业需求：</w:t>
      </w:r>
    </w:p>
    <w:p w14:paraId="29364B9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电气工程及其自动化、土木工程、安全工程类、工程管理类、工程造价类、新能源科学与工程、语言类、法律类、焊接类，金属材料类、测控技术与仪器、人力资源等相关专业</w:t>
      </w:r>
    </w:p>
    <w:p w14:paraId="40F2B88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default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五、投递方式：</w:t>
      </w:r>
    </w:p>
    <w:p w14:paraId="46CBF08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1、手机端网申入口：http://bjxapp.cn/t/NjI1MzI0Nw/</w:t>
      </w:r>
    </w:p>
    <w:p w14:paraId="11D801A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2、扫描二维码投递简历。</w:t>
      </w:r>
    </w:p>
    <w:p w14:paraId="7351E54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drawing>
          <wp:inline distT="0" distB="0" distL="114300" distR="114300">
            <wp:extent cx="1905635" cy="1905635"/>
            <wp:effectExtent l="0" t="0" r="18415" b="18415"/>
            <wp:docPr id="3" name="图片 3" descr="小程序码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小程序码 (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DA8C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3、扫码进群，获取更多信息。</w:t>
      </w:r>
    </w:p>
    <w:p w14:paraId="6CB59E6A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737995" cy="1765300"/>
            <wp:effectExtent l="0" t="0" r="14605" b="6350"/>
            <wp:docPr id="2" name="图片 2" descr="语鹦-院校投稿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语鹦-院校投稿20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7995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4B4F0A"/>
    <w:multiLevelType w:val="singleLevel"/>
    <w:tmpl w:val="0C4B4F0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2FlYjI2NTkwMmRhMDNhN2I2YTQ4NDFiNGY3ODQifQ=="/>
  </w:docVars>
  <w:rsids>
    <w:rsidRoot w:val="7090779B"/>
    <w:rsid w:val="01D24A8A"/>
    <w:rsid w:val="12584626"/>
    <w:rsid w:val="136F22ED"/>
    <w:rsid w:val="152E2098"/>
    <w:rsid w:val="176848CE"/>
    <w:rsid w:val="19AF1FDF"/>
    <w:rsid w:val="1EDA0E63"/>
    <w:rsid w:val="1F272F2B"/>
    <w:rsid w:val="20A03FDB"/>
    <w:rsid w:val="228201CD"/>
    <w:rsid w:val="237667D6"/>
    <w:rsid w:val="25DF77C8"/>
    <w:rsid w:val="29E53716"/>
    <w:rsid w:val="2FC21EC5"/>
    <w:rsid w:val="369E2998"/>
    <w:rsid w:val="37A0403A"/>
    <w:rsid w:val="41242622"/>
    <w:rsid w:val="4A0F0210"/>
    <w:rsid w:val="4F8550A0"/>
    <w:rsid w:val="507477FC"/>
    <w:rsid w:val="538D5B04"/>
    <w:rsid w:val="571A1D5E"/>
    <w:rsid w:val="5F0A204A"/>
    <w:rsid w:val="609E371C"/>
    <w:rsid w:val="6B754CE6"/>
    <w:rsid w:val="709053F6"/>
    <w:rsid w:val="7090779B"/>
    <w:rsid w:val="77D92250"/>
    <w:rsid w:val="78B611AB"/>
    <w:rsid w:val="7B376D11"/>
    <w:rsid w:val="7CA369A6"/>
    <w:rsid w:val="7E93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382</Characters>
  <Lines>0</Lines>
  <Paragraphs>0</Paragraphs>
  <TotalTime>131</TotalTime>
  <ScaleCrop>false</ScaleCrop>
  <LinksUpToDate>false</LinksUpToDate>
  <CharactersWithSpaces>391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2023-10-27T08:04:00Z</dcterms:created>
  <dc:creator>Connie</dc:creator>
  <cp:lastModifiedBy>Administrator</cp:lastModifiedBy>
  <dcterms:modified xsi:type="dcterms:W3CDTF">2025-05-28T05:21:05Z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13F5620DABDB427D963E6FEEC090CEE0_13</vt:lpwstr>
  </property>
  <property fmtid="{D5CDD505-2E9C-101B-9397-08002B2CF9AE}" pid="4" name="KSOTemplateDocerSaveRecord">
    <vt:lpwstr>eyJoZGlkIjoiNGE0Y2FlYjI2NTkwMmRhMDNhN2I2YTQ4NDFiNGY3ODQifQ==</vt:lpwstr>
  </property>
</Properties>
</file>