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309A">
      <w:pPr>
        <w:jc w:val="center"/>
        <w:rPr>
          <w:rFonts w:hint="eastAsia" w:ascii="微软雅黑" w:hAnsi="微软雅黑" w:eastAsia="微软雅黑" w:cs="微软雅黑"/>
          <w:b/>
          <w:bCs w:val="0"/>
          <w:color w:val="E54C5E" w:themeColor="accent6"/>
          <w:sz w:val="36"/>
          <w:szCs w:val="3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E54C5E" w:themeColor="accent6"/>
          <w:sz w:val="36"/>
          <w:szCs w:val="36"/>
          <w:lang w:val="en-US" w:eastAsia="zh-CN"/>
          <w14:textFill>
            <w14:solidFill>
              <w14:schemeClr w14:val="accent6"/>
            </w14:solidFill>
          </w14:textFill>
        </w:rPr>
        <w:t>兴趣所向，披靡职场</w:t>
      </w:r>
    </w:p>
    <w:p w14:paraId="623F03A8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——</w:t>
      </w:r>
      <w:r>
        <w:rPr>
          <w:rFonts w:ascii="微软雅黑" w:hAnsi="微软雅黑" w:eastAsia="微软雅黑" w:cs="微软雅黑"/>
          <w:b/>
          <w:bCs/>
          <w:color w:val="E54C5E"/>
          <w:kern w:val="0"/>
          <w:sz w:val="31"/>
          <w:szCs w:val="31"/>
          <w:lang w:val="en-US" w:eastAsia="zh-CN" w:bidi="ar"/>
        </w:rPr>
        <w:t>广州兴趣岛信息科技有限公司202</w:t>
      </w:r>
      <w:r>
        <w:rPr>
          <w:rFonts w:hint="eastAsia" w:ascii="微软雅黑" w:hAnsi="微软雅黑" w:eastAsia="微软雅黑" w:cs="微软雅黑"/>
          <w:b/>
          <w:bCs/>
          <w:color w:val="E54C5E"/>
          <w:kern w:val="0"/>
          <w:sz w:val="31"/>
          <w:szCs w:val="31"/>
          <w:lang w:val="en-US" w:eastAsia="zh-CN" w:bidi="ar"/>
        </w:rPr>
        <w:t>5届校园招聘</w:t>
      </w:r>
    </w:p>
    <w:p w14:paraId="2374C2B9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677762F"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公司简介：</w:t>
      </w:r>
      <w:r>
        <w:rPr>
          <w:rFonts w:hint="eastAsia" w:ascii="微软雅黑" w:hAnsi="微软雅黑" w:eastAsia="微软雅黑" w:cs="微软雅黑"/>
          <w:b/>
          <w:sz w:val="24"/>
        </w:rPr>
        <w:t xml:space="preserve">  </w:t>
      </w:r>
    </w:p>
    <w:p w14:paraId="73CFA8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广州兴趣岛信息科技有限公司是一家成立于2016年的</w:t>
      </w:r>
      <w:r>
        <w:rPr>
          <w:rFonts w:ascii="宋体" w:hAnsi="宋体" w:eastAsia="宋体" w:cs="宋体"/>
          <w:sz w:val="24"/>
          <w:szCs w:val="24"/>
        </w:rPr>
        <w:t>成人兴趣在线教育公司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，为用户提供多种兴趣学习产品。截至目前，兴趣岛App注册用户3500万+、微信公众号粉丝353万+。艾媒认证，兴趣岛摄影、瑜伽、太极、养生等30门主流课程内的21门课程学员数量全国第一。</w:t>
      </w:r>
    </w:p>
    <w:p w14:paraId="142EE7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兴趣岛荣获3届由广州市科学技术局授予的“广州市未来独角兽创新企业”，连续2年被评为“广东省专精特新企业”。2023年联合武当大学堂举办“全民太极节”传承非遗文化，2024年深度联合武当大学堂举办线下太极传承活动；连续三年联合中国摄影报举办“手机摄影大赛”；连续两年受邀成为”中国营养学会“单位会员赋能全民健康。</w:t>
      </w:r>
    </w:p>
    <w:p w14:paraId="34CA0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• 荣获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3届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“广州市未来独角兽创新企业”</w:t>
      </w:r>
    </w:p>
    <w:p w14:paraId="5C9D1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• 连续2年获评“广东省专精特新企业”</w:t>
      </w:r>
    </w:p>
    <w:p w14:paraId="6246B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• 综合兴趣学习平台学员数全国第一</w:t>
      </w:r>
    </w:p>
    <w:p w14:paraId="7A923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• 腾讯百度抖音三大平台教育战略合作伙伴</w:t>
      </w:r>
    </w:p>
    <w:p w14:paraId="1CE97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• 荣获海内外知名企业和投资机构多轮千万级以上投资</w:t>
      </w:r>
    </w:p>
    <w:p w14:paraId="6E2CA653">
      <w:pPr>
        <w:rPr>
          <w:sz w:val="24"/>
        </w:rPr>
      </w:pPr>
      <w:r>
        <w:rPr>
          <w:rFonts w:ascii="华文中宋" w:hAnsi="华文中宋" w:eastAsia="华文中宋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69215</wp:posOffset>
            </wp:positionV>
            <wp:extent cx="1024255" cy="1024255"/>
            <wp:effectExtent l="0" t="0" r="4445" b="4445"/>
            <wp:wrapNone/>
            <wp:docPr id="2" name="图片 2" descr="C:/Users/EDY/Desktop/校招相关文件/【模块4、集团校招宣传模块策划（含专项）】/兴趣岛校招HR二维码.jpg兴趣岛校招HR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EDY/Desktop/校招相关文件/【模块4、集团校招宣传模块策划（含专项）】/兴趣岛校招HR二维码.jpg兴趣岛校招HR二维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F8E639">
      <w:pPr>
        <w:spacing w:line="276" w:lineRule="auto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color w:val="C0504D"/>
          <w:sz w:val="24"/>
          <w:szCs w:val="24"/>
        </w:rPr>
        <w:t>更多企业信息可进入</w:t>
      </w:r>
      <w:r>
        <w:rPr>
          <w:rFonts w:hint="eastAsia" w:ascii="华文中宋" w:hAnsi="华文中宋" w:eastAsia="华文中宋"/>
          <w:b/>
          <w:color w:val="C0504D"/>
          <w:sz w:val="24"/>
          <w:szCs w:val="24"/>
          <w:lang w:val="en-US" w:eastAsia="zh-CN"/>
        </w:rPr>
        <w:t>兴趣岛</w:t>
      </w:r>
      <w:r>
        <w:rPr>
          <w:rFonts w:hint="eastAsia" w:ascii="华文中宋" w:hAnsi="华文中宋" w:eastAsia="华文中宋"/>
          <w:b/>
          <w:color w:val="C0504D"/>
          <w:sz w:val="24"/>
          <w:szCs w:val="24"/>
        </w:rPr>
        <w:t>官网https://www.qianliao.net/</w:t>
      </w:r>
    </w:p>
    <w:p w14:paraId="2ED34B49">
      <w:pPr>
        <w:spacing w:line="276" w:lineRule="auto"/>
        <w:rPr>
          <w:rFonts w:hint="eastAsia" w:ascii="华文中宋" w:hAnsi="华文中宋" w:eastAsia="华文中宋"/>
          <w:b/>
          <w:color w:val="C0504D"/>
          <w:sz w:val="24"/>
          <w:szCs w:val="24"/>
        </w:rPr>
      </w:pPr>
      <w:r>
        <w:rPr>
          <w:rFonts w:hint="eastAsia" w:ascii="华文中宋" w:hAnsi="华文中宋" w:eastAsia="华文中宋"/>
          <w:b/>
          <w:color w:val="C0504D"/>
          <w:sz w:val="24"/>
          <w:szCs w:val="24"/>
        </w:rPr>
        <w:t>或关注</w:t>
      </w:r>
      <w:r>
        <w:rPr>
          <w:rFonts w:hint="eastAsia" w:ascii="华文中宋" w:hAnsi="华文中宋" w:eastAsia="华文中宋"/>
          <w:b/>
          <w:color w:val="C0504D"/>
          <w:sz w:val="24"/>
          <w:szCs w:val="24"/>
          <w:lang w:val="en-US" w:eastAsia="zh-CN"/>
        </w:rPr>
        <w:t>兴趣岛校园</w:t>
      </w:r>
      <w:r>
        <w:rPr>
          <w:rFonts w:hint="eastAsia" w:ascii="华文中宋" w:hAnsi="华文中宋" w:eastAsia="华文中宋"/>
          <w:b/>
          <w:color w:val="C0504D"/>
          <w:sz w:val="24"/>
          <w:szCs w:val="24"/>
        </w:rPr>
        <w:t>招聘</w:t>
      </w:r>
      <w:r>
        <w:rPr>
          <w:rFonts w:hint="eastAsia" w:ascii="华文中宋" w:hAnsi="华文中宋" w:eastAsia="华文中宋"/>
          <w:b/>
          <w:color w:val="C0504D"/>
          <w:sz w:val="24"/>
          <w:szCs w:val="24"/>
          <w:lang w:val="en-US" w:eastAsia="zh-CN"/>
        </w:rPr>
        <w:t>官方</w:t>
      </w:r>
      <w:r>
        <w:rPr>
          <w:rFonts w:hint="eastAsia" w:ascii="华文中宋" w:hAnsi="华文中宋" w:eastAsia="华文中宋"/>
          <w:b/>
          <w:color w:val="C0504D"/>
          <w:sz w:val="24"/>
          <w:szCs w:val="24"/>
        </w:rPr>
        <w:t>微信（兴趣岛校招HR）了解。</w:t>
      </w:r>
    </w:p>
    <w:p w14:paraId="5308C532">
      <w:pPr>
        <w:rPr>
          <w:sz w:val="24"/>
        </w:rPr>
      </w:pPr>
    </w:p>
    <w:p w14:paraId="4B67F9AB">
      <w:pPr>
        <w:spacing w:line="276" w:lineRule="auto"/>
        <w:rPr>
          <w:rFonts w:hint="eastAsia" w:ascii="华文中宋" w:hAnsi="华文中宋" w:eastAsia="华文中宋"/>
          <w:b/>
          <w:color w:val="C0504D"/>
          <w:sz w:val="24"/>
          <w:szCs w:val="24"/>
        </w:rPr>
      </w:pPr>
    </w:p>
    <w:p w14:paraId="16646896">
      <w:pP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二、需求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岗位介绍</w:t>
      </w:r>
    </w:p>
    <w:p w14:paraId="26D59BBF">
      <w:pPr>
        <w:numPr>
          <w:ilvl w:val="0"/>
          <w:numId w:val="0"/>
        </w:numPr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（1）学习规划师   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k~</w:t>
      </w:r>
      <w:r>
        <w:rPr>
          <w:rFonts w:hint="eastAsia"/>
          <w:color w:val="auto"/>
          <w:sz w:val="28"/>
          <w:szCs w:val="28"/>
          <w:lang w:val="en-US" w:eastAsia="zh-CN"/>
        </w:rPr>
        <w:t>15</w:t>
      </w:r>
      <w:r>
        <w:rPr>
          <w:color w:val="auto"/>
          <w:sz w:val="28"/>
          <w:szCs w:val="28"/>
        </w:rPr>
        <w:t>k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需求200人</w:t>
      </w:r>
    </w:p>
    <w:p w14:paraId="7E8A0D59">
      <w:pPr>
        <w:rPr>
          <w:rFonts w:hint="default"/>
          <w:b/>
          <w:sz w:val="24"/>
          <w:lang w:val="en-US" w:eastAsia="zh-CN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不限专业，市场营销、工商管理、音乐、中医等相关专业优先；</w:t>
      </w:r>
    </w:p>
    <w:p w14:paraId="033D462A"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 w14:paraId="6CE1B2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1、负责将不同渠道进入私域的用户转化为正式课付费用户，对课程的转化率负责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；</w:t>
      </w:r>
    </w:p>
    <w:p w14:paraId="1AE31D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2、负责线上课程社群用户管理和运营工作，包含社群活跃、课程解答等工作；</w:t>
      </w:r>
    </w:p>
    <w:p w14:paraId="4CF37D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3、通过专业的课程服务和社群运营，挖掘用户的需求，增强用户粘性；</w:t>
      </w:r>
    </w:p>
    <w:p w14:paraId="63C163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4、了解成人用户群体的痛点和需求，掌握销售转化模式和群运营sop，为销售转化提供相应的方案策划和转化策略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。</w:t>
      </w:r>
    </w:p>
    <w:p w14:paraId="2AC150A4"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 w14:paraId="29C38429">
      <w:pPr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专科</w:t>
      </w:r>
      <w:r>
        <w:rPr>
          <w:rFonts w:hint="eastAsia"/>
          <w:sz w:val="24"/>
        </w:rPr>
        <w:t>及以上学历，男女不限；</w:t>
      </w:r>
    </w:p>
    <w:p w14:paraId="50DE7A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2、性格外向，有亲和力、善于沟通、细致耐心；</w:t>
      </w:r>
    </w:p>
    <w:p w14:paraId="1D3D48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3、有较强的执行力和抗压能力，有良好的服务意识；</w:t>
      </w:r>
    </w:p>
    <w:p w14:paraId="42836F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4、热爱销售工作，有获取高薪和一路晋升的决心和勇气。</w:t>
      </w:r>
    </w:p>
    <w:p w14:paraId="729081D7">
      <w:pPr>
        <w:rPr>
          <w:b/>
          <w:sz w:val="24"/>
        </w:rPr>
      </w:pPr>
    </w:p>
    <w:p w14:paraId="76AD369F">
      <w:pPr>
        <w:numPr>
          <w:ilvl w:val="0"/>
          <w:numId w:val="0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（2）社群运营     6k~15k   </w:t>
      </w:r>
      <w:r>
        <w:rPr>
          <w:rFonts w:hint="eastAsia"/>
          <w:color w:val="auto"/>
          <w:sz w:val="28"/>
          <w:szCs w:val="28"/>
          <w:lang w:val="en-US" w:eastAsia="zh-CN"/>
        </w:rPr>
        <w:t>需求200人</w:t>
      </w:r>
    </w:p>
    <w:p w14:paraId="500CB66C">
      <w:pPr>
        <w:numPr>
          <w:ilvl w:val="0"/>
          <w:numId w:val="0"/>
        </w:numPr>
        <w:rPr>
          <w:rFonts w:hint="eastAsia"/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lang w:val="en-US" w:eastAsia="zh-CN"/>
        </w:rPr>
        <w:t>不限专业，市场营销、工商管理、音乐、中医等相关专业优先；</w:t>
      </w:r>
    </w:p>
    <w:p w14:paraId="3FD359D5"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 w14:paraId="267D053C"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1、负责搭建高阶营社群sop，社群内容、活动输出</w:t>
      </w:r>
    </w:p>
    <w:p w14:paraId="1C065139"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2、负责正价课的管理和督学（推送上课链接和作业链接、督学催练、打卡统计）</w:t>
      </w:r>
    </w:p>
    <w:p w14:paraId="4601AC80"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3、与学员、助教、前段销售保持密切联系，提高学员对课程的满意度</w:t>
      </w:r>
    </w:p>
    <w:p w14:paraId="0BC0BC60"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4、负责续费/复购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。</w:t>
      </w:r>
    </w:p>
    <w:p w14:paraId="67DD8104"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 w14:paraId="313844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1、专业不限，音乐学相关专业优先；</w:t>
      </w:r>
    </w:p>
    <w:p w14:paraId="319CA5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2、热爱教育工作，对学员的成长有发自内心的触动；</w:t>
      </w:r>
    </w:p>
    <w:p w14:paraId="2F7EF1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3、认真、真诚、耐心，乐心帮助学员解决问题；</w:t>
      </w:r>
    </w:p>
    <w:p w14:paraId="77AE7A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4、有一定的文案输出能力、活动策划能力、数据分析能力；</w:t>
      </w:r>
    </w:p>
    <w:p w14:paraId="59FA7870"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</w:p>
    <w:p w14:paraId="0AB6B54D">
      <w:pPr>
        <w:pStyle w:val="2"/>
        <w:numPr>
          <w:ilvl w:val="0"/>
          <w:numId w:val="0"/>
        </w:numPr>
        <w:spacing w:before="92" w:line="220" w:lineRule="auto"/>
        <w:rPr>
          <w:sz w:val="28"/>
          <w:szCs w:val="28"/>
        </w:rPr>
      </w:pPr>
      <w:r>
        <w:rPr>
          <w:rFonts w:hint="eastAsia"/>
          <w:b/>
          <w:bCs/>
          <w:spacing w:val="-2"/>
          <w:sz w:val="28"/>
          <w:szCs w:val="28"/>
          <w:lang w:eastAsia="zh-CN"/>
        </w:rPr>
        <w:t>（</w:t>
      </w:r>
      <w:r>
        <w:rPr>
          <w:rFonts w:hint="eastAsia"/>
          <w:b/>
          <w:bCs/>
          <w:spacing w:val="-2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pacing w:val="-2"/>
          <w:sz w:val="28"/>
          <w:szCs w:val="28"/>
          <w:lang w:eastAsia="zh-CN"/>
        </w:rPr>
        <w:t>）</w:t>
      </w:r>
      <w:r>
        <w:rPr>
          <w:rFonts w:hint="eastAsia"/>
          <w:b/>
          <w:bCs/>
          <w:spacing w:val="-2"/>
          <w:sz w:val="28"/>
          <w:szCs w:val="28"/>
          <w:lang w:val="en-US" w:eastAsia="zh-CN"/>
        </w:rPr>
        <w:t>课程助教</w:t>
      </w:r>
      <w:r>
        <w:rPr>
          <w:spacing w:val="-2"/>
          <w:sz w:val="28"/>
          <w:szCs w:val="28"/>
        </w:rPr>
        <w:t xml:space="preserve">     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6k~</w:t>
      </w:r>
      <w:r>
        <w:rPr>
          <w:rFonts w:hint="eastAsia" w:ascii="Calibri" w:hAnsi="Calibri" w:cs="Calibri"/>
          <w:b/>
          <w:bCs/>
          <w:spacing w:val="-2"/>
          <w:sz w:val="28"/>
          <w:szCs w:val="28"/>
          <w:lang w:val="en-US" w:eastAsia="zh-CN"/>
        </w:rPr>
        <w:t>8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>k</w:t>
      </w:r>
      <w:r>
        <w:rPr>
          <w:rFonts w:ascii="Calibri" w:hAnsi="Calibri" w:eastAsia="Calibri" w:cs="Calibri"/>
          <w:spacing w:val="-3"/>
          <w:sz w:val="28"/>
          <w:szCs w:val="28"/>
        </w:rPr>
        <w:t xml:space="preserve">     </w:t>
      </w:r>
      <w:r>
        <w:rPr>
          <w:rFonts w:hint="eastAsia" w:ascii="Calibri" w:hAnsi="Calibri" w:eastAsia="Calibri" w:cs="Calibri"/>
          <w:b/>
          <w:bCs/>
          <w:spacing w:val="-2"/>
          <w:sz w:val="28"/>
          <w:szCs w:val="28"/>
          <w:lang w:val="en-US" w:eastAsia="zh-CN"/>
        </w:rPr>
        <w:t>需求50人</w:t>
      </w:r>
    </w:p>
    <w:p w14:paraId="1FC558E6">
      <w:pPr>
        <w:pStyle w:val="2"/>
        <w:spacing w:before="82" w:line="220" w:lineRule="auto"/>
        <w:ind w:left="4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需求专业：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音乐、中医</w:t>
      </w:r>
      <w:r>
        <w:rPr>
          <w:rFonts w:ascii="宋体" w:hAnsi="宋体" w:eastAsia="宋体" w:cs="宋体"/>
          <w:b/>
          <w:bCs/>
          <w:sz w:val="24"/>
          <w:szCs w:val="24"/>
        </w:rPr>
        <w:t>相关专业优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先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； </w:t>
      </w:r>
    </w:p>
    <w:p w14:paraId="6770A58E">
      <w:pPr>
        <w:pStyle w:val="2"/>
        <w:spacing w:before="155" w:line="230" w:lineRule="auto"/>
        <w:ind w:left="48" w:right="3647" w:hanging="12"/>
      </w:pPr>
      <w:r>
        <w:rPr>
          <w:b/>
          <w:bCs/>
          <w:spacing w:val="-10"/>
        </w:rPr>
        <w:t>岗位职责：</w:t>
      </w:r>
    </w:p>
    <w:p w14:paraId="2C5B156C">
      <w:pPr>
        <w:pStyle w:val="2"/>
        <w:spacing w:before="82" w:line="220" w:lineRule="auto"/>
        <w:ind w:left="4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输出</w:t>
      </w:r>
      <w:r>
        <w:rPr>
          <w:rFonts w:hint="eastAsia" w:cs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sz w:val="24"/>
          <w:szCs w:val="24"/>
        </w:rPr>
        <w:t>知识，帮助用户解决疑问，对用户的作业、打卡进行点评；</w:t>
      </w:r>
    </w:p>
    <w:p w14:paraId="29385847">
      <w:pPr>
        <w:pStyle w:val="2"/>
        <w:spacing w:before="82" w:line="220" w:lineRule="auto"/>
        <w:ind w:left="4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在社群分享</w:t>
      </w:r>
      <w:r>
        <w:rPr>
          <w:rFonts w:hint="eastAsia" w:cs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sz w:val="24"/>
          <w:szCs w:val="24"/>
        </w:rPr>
        <w:t>相关知识，解答用户的疑惑；</w:t>
      </w:r>
    </w:p>
    <w:p w14:paraId="64131DB2">
      <w:pPr>
        <w:pStyle w:val="2"/>
        <w:spacing w:before="82" w:line="220" w:lineRule="auto"/>
        <w:ind w:left="4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通过服务学员，收集素材，定期沉淀和输出q&amp;a文档；</w:t>
      </w:r>
    </w:p>
    <w:p w14:paraId="462CFDFB">
      <w:pPr>
        <w:pStyle w:val="2"/>
        <w:spacing w:before="82" w:line="220" w:lineRule="auto"/>
        <w:ind w:left="4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定期进行</w:t>
      </w:r>
      <w:r>
        <w:rPr>
          <w:rFonts w:hint="eastAsia" w:cs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sz w:val="24"/>
          <w:szCs w:val="24"/>
        </w:rPr>
        <w:t>相关知识的培训，给业务赋能；</w:t>
      </w:r>
    </w:p>
    <w:p w14:paraId="2C553CDE">
      <w:pPr>
        <w:pStyle w:val="2"/>
        <w:spacing w:before="82" w:line="220" w:lineRule="auto"/>
        <w:ind w:left="49"/>
        <w:rPr>
          <w:rFonts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5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根据用户的痛点和市场需求，协助研发</w:t>
      </w:r>
      <w:r>
        <w:rPr>
          <w:rFonts w:hint="eastAsia" w:cs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sz w:val="24"/>
          <w:szCs w:val="24"/>
        </w:rPr>
        <w:t>产品。</w:t>
      </w:r>
    </w:p>
    <w:p w14:paraId="7ED92A6B">
      <w:pPr>
        <w:pStyle w:val="2"/>
        <w:spacing w:before="82" w:line="220" w:lineRule="auto"/>
        <w:rPr>
          <w:b/>
          <w:bCs/>
          <w:spacing w:val="-10"/>
        </w:rPr>
      </w:pPr>
      <w:r>
        <w:rPr>
          <w:b/>
          <w:bCs/>
          <w:spacing w:val="-10"/>
        </w:rPr>
        <w:t>岗位要求：</w:t>
      </w:r>
    </w:p>
    <w:p w14:paraId="0C3D479D">
      <w:pPr>
        <w:pStyle w:val="2"/>
        <w:numPr>
          <w:ilvl w:val="0"/>
          <w:numId w:val="1"/>
        </w:numPr>
        <w:spacing w:before="82" w:line="220" w:lineRule="auto"/>
        <w:rPr>
          <w:rFonts w:hint="eastAsia" w:ascii="Calibri" w:hAnsi="Calibri" w:eastAsia="Calibri" w:cs="Calibri"/>
          <w:spacing w:val="-2"/>
        </w:rPr>
      </w:pP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专业不限，音乐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、中医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相关专业优先；</w:t>
      </w:r>
      <w:r>
        <w:rPr>
          <w:rFonts w:ascii="Calibri" w:hAnsi="Calibri" w:eastAsia="Calibri" w:cs="Calibri"/>
          <w:spacing w:val="-2"/>
        </w:rPr>
        <w:br w:type="textWrapping"/>
      </w:r>
      <w:r>
        <w:rPr>
          <w:rFonts w:hint="eastAsia" w:ascii="Calibri" w:hAnsi="Calibri" w:cs="Calibri"/>
          <w:spacing w:val="-2"/>
          <w:lang w:val="en-US" w:eastAsia="zh-CN"/>
        </w:rPr>
        <w:t>2、具备扎实的专业基础知识</w:t>
      </w:r>
      <w:r>
        <w:rPr>
          <w:rFonts w:ascii="Calibri" w:hAnsi="Calibri" w:eastAsia="Calibri" w:cs="Calibri"/>
          <w:spacing w:val="-2"/>
        </w:rPr>
        <w:t>；</w:t>
      </w:r>
      <w:r>
        <w:rPr>
          <w:rFonts w:ascii="Calibri" w:hAnsi="Calibri" w:eastAsia="Calibri" w:cs="Calibri"/>
          <w:spacing w:val="-2"/>
        </w:rPr>
        <w:br w:type="textWrapping"/>
      </w:r>
      <w:r>
        <w:rPr>
          <w:rFonts w:hint="eastAsia" w:ascii="Calibri" w:hAnsi="Calibri" w:cs="Calibri"/>
          <w:spacing w:val="-2"/>
          <w:lang w:val="en-US" w:eastAsia="zh-CN"/>
        </w:rPr>
        <w:t>3、</w:t>
      </w:r>
      <w:r>
        <w:rPr>
          <w:rFonts w:hint="eastAsia" w:ascii="Calibri" w:hAnsi="Calibri" w:eastAsia="Calibri" w:cs="Calibri"/>
          <w:spacing w:val="-2"/>
        </w:rPr>
        <w:t>认真负责、擅长交流、团队协作；</w:t>
      </w:r>
    </w:p>
    <w:p w14:paraId="36E795DC">
      <w:pPr>
        <w:pStyle w:val="2"/>
        <w:numPr>
          <w:numId w:val="0"/>
        </w:numPr>
        <w:spacing w:before="82" w:line="220" w:lineRule="auto"/>
        <w:rPr>
          <w:rFonts w:ascii="Calibri" w:hAnsi="Calibri" w:eastAsia="Calibri" w:cs="Calibri"/>
          <w:spacing w:val="-2"/>
        </w:rPr>
      </w:pPr>
      <w:r>
        <w:rPr>
          <w:rFonts w:hint="eastAsia" w:ascii="Calibri" w:hAnsi="Calibri" w:cs="Calibri"/>
          <w:spacing w:val="-2"/>
          <w:lang w:val="en-US" w:eastAsia="zh-CN"/>
        </w:rPr>
        <w:t>4、</w:t>
      </w:r>
      <w:r>
        <w:rPr>
          <w:rFonts w:hint="eastAsia" w:ascii="Calibri" w:hAnsi="Calibri" w:eastAsia="Calibri" w:cs="Calibri"/>
          <w:spacing w:val="-2"/>
        </w:rPr>
        <w:t>有直播相关兴趣的，加分。</w:t>
      </w:r>
    </w:p>
    <w:p w14:paraId="3DD9B482">
      <w:pPr>
        <w:pStyle w:val="4"/>
        <w:keepNext w:val="0"/>
        <w:keepLines w:val="0"/>
        <w:widowControl/>
        <w:suppressLineNumbers w:val="0"/>
        <w:spacing w:before="50" w:beforeAutospacing="0" w:after="50" w:afterAutospacing="0"/>
        <w:ind w:left="0" w:right="0" w:firstLine="0"/>
        <w:jc w:val="left"/>
        <w:rPr>
          <w:rFonts w:hint="default" w:cstheme="minorBidi"/>
          <w:kern w:val="2"/>
          <w:sz w:val="24"/>
          <w:szCs w:val="24"/>
          <w:lang w:val="en-US" w:eastAsia="zh-CN" w:bidi="ar-SA"/>
        </w:rPr>
      </w:pPr>
    </w:p>
    <w:p w14:paraId="5CF94976"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人才吸引</w:t>
      </w:r>
    </w:p>
    <w:p w14:paraId="742C8364">
      <w:pPr>
        <w:numPr>
          <w:ilvl w:val="0"/>
          <w:numId w:val="0"/>
        </w:num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A、完善的福利保障体系</w:t>
      </w:r>
    </w:p>
    <w:p w14:paraId="4BC5F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带薪年假</w:t>
      </w:r>
    </w:p>
    <w:p w14:paraId="03985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val="en-US" w:eastAsia="zh-CN"/>
        </w:rPr>
        <w:t>五险一金</w:t>
      </w:r>
    </w:p>
    <w:p w14:paraId="6FC29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3、午餐补贴</w:t>
      </w:r>
    </w:p>
    <w:p w14:paraId="186CC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4、晚餐包餐</w:t>
      </w:r>
    </w:p>
    <w:p w14:paraId="009A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5、节日福利</w:t>
      </w:r>
    </w:p>
    <w:p w14:paraId="72F55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6、免费下午茶……</w:t>
      </w:r>
    </w:p>
    <w:p w14:paraId="33A806C4">
      <w:pPr>
        <w:rPr>
          <w:rFonts w:hint="eastAsia"/>
          <w:sz w:val="24"/>
          <w:lang w:val="en-US" w:eastAsia="zh-CN"/>
        </w:rPr>
      </w:pPr>
    </w:p>
    <w:p w14:paraId="38EBDF7F">
      <w:pPr>
        <w:numPr>
          <w:ilvl w:val="0"/>
          <w:numId w:val="3"/>
        </w:num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健全的晋升发展机制</w:t>
      </w:r>
    </w:p>
    <w:p w14:paraId="3F445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管理通道：专员→主管→经理→高管</w:t>
      </w:r>
    </w:p>
    <w:p w14:paraId="3D35D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专业通道：专员→资深专员→高级专员→专家</w:t>
      </w:r>
    </w:p>
    <w:p w14:paraId="6FE4EA62">
      <w:pPr>
        <w:rPr>
          <w:rFonts w:hint="eastAsia"/>
          <w:sz w:val="24"/>
          <w:lang w:val="en-US" w:eastAsia="zh-CN"/>
        </w:rPr>
      </w:pPr>
    </w:p>
    <w:p w14:paraId="7213291A">
      <w:pPr>
        <w:numPr>
          <w:ilvl w:val="0"/>
          <w:numId w:val="3"/>
        </w:numPr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系统的培训学习机会</w:t>
      </w:r>
    </w:p>
    <w:p w14:paraId="5209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结合导师传帮带、在岗实践、丰富的内外部培训学习机会，帮助你快速、全面提升。</w:t>
      </w:r>
    </w:p>
    <w:p w14:paraId="41B0EF53">
      <w:pPr>
        <w:rPr>
          <w:rFonts w:hint="eastAsia"/>
          <w:sz w:val="24"/>
          <w:lang w:val="en-US" w:eastAsia="zh-CN"/>
        </w:rPr>
      </w:pPr>
    </w:p>
    <w:p w14:paraId="5B11FCA5"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招聘流程</w:t>
      </w:r>
    </w:p>
    <w:p w14:paraId="4AC4E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A、简历投递：</w:t>
      </w:r>
    </w:p>
    <w:p w14:paraId="53771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1、线上投递：</w:t>
      </w:r>
    </w:p>
    <w:p w14:paraId="6321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简历投递链接：https://www.wjx.cn/vm/hx7moe7.aspx#;</w:t>
      </w:r>
    </w:p>
    <w:p w14:paraId="2A9B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2、线下投递：参加公司宣讲会/双选会，现场会设置简历接收、互动交流环节。</w:t>
      </w:r>
    </w:p>
    <w:p w14:paraId="311F5258">
      <w:pPr>
        <w:rPr>
          <w:rFonts w:hint="eastAsia"/>
          <w:sz w:val="24"/>
          <w:lang w:val="en-US" w:eastAsia="zh-CN"/>
        </w:rPr>
      </w:pPr>
    </w:p>
    <w:p w14:paraId="0689459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面试：</w:t>
      </w:r>
      <w:bookmarkStart w:id="0" w:name="_GoBack"/>
      <w:bookmarkEnd w:id="0"/>
    </w:p>
    <w:p w14:paraId="52473E35">
      <w:pPr>
        <w:spacing w:line="276" w:lineRule="auto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初试</w:t>
      </w:r>
      <w:r>
        <w:rPr>
          <w:rFonts w:ascii="华文中宋" w:hAnsi="华文中宋" w:eastAsia="华文中宋"/>
          <w:sz w:val="24"/>
          <w:szCs w:val="24"/>
        </w:rPr>
        <w:t>—复试</w:t>
      </w:r>
      <w:r>
        <w:rPr>
          <w:rFonts w:hint="eastAsia" w:ascii="华文中宋" w:hAnsi="华文中宋" w:eastAsia="华文中宋"/>
          <w:sz w:val="24"/>
          <w:szCs w:val="24"/>
        </w:rPr>
        <w:t>/终面</w:t>
      </w:r>
      <w:r>
        <w:rPr>
          <w:rFonts w:ascii="华文中宋" w:hAnsi="华文中宋" w:eastAsia="华文中宋"/>
          <w:sz w:val="24"/>
          <w:szCs w:val="24"/>
        </w:rPr>
        <w:t>，</w:t>
      </w:r>
      <w:r>
        <w:rPr>
          <w:rFonts w:hint="eastAsia" w:ascii="华文中宋" w:hAnsi="华文中宋" w:eastAsia="华文中宋"/>
          <w:sz w:val="24"/>
          <w:szCs w:val="24"/>
        </w:rPr>
        <w:t>请携带个人简历等参加。</w:t>
      </w:r>
    </w:p>
    <w:p w14:paraId="0B29B54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Offer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。</w:t>
      </w:r>
    </w:p>
    <w:p w14:paraId="45BAF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</w:p>
    <w:p w14:paraId="7F296E1C"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联系我们</w:t>
      </w:r>
    </w:p>
    <w:p w14:paraId="4621195A">
      <w:pPr>
        <w:rPr>
          <w:rFonts w:hint="eastAsia"/>
          <w:sz w:val="24"/>
        </w:rPr>
      </w:pPr>
    </w:p>
    <w:p w14:paraId="7BE5E1B4"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蔡先生</w:t>
      </w:r>
    </w:p>
    <w:p w14:paraId="142FCFE3"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18675963914</w:t>
      </w:r>
    </w:p>
    <w:p w14:paraId="72D051D3">
      <w:pPr>
        <w:rPr>
          <w:rFonts w:hint="eastAsia"/>
          <w:sz w:val="24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HYPERLINK "mailto:qlhr.xz@qlchat.com" </w:instrText>
      </w:r>
      <w:r>
        <w:rPr>
          <w:rFonts w:hint="eastAsia"/>
          <w:sz w:val="24"/>
        </w:rPr>
        <w:fldChar w:fldCharType="separate"/>
      </w:r>
      <w:r>
        <w:rPr>
          <w:rFonts w:hint="eastAsia"/>
          <w:sz w:val="24"/>
        </w:rPr>
        <w:t>qlhr.xz@qlchat.com</w:t>
      </w:r>
      <w:r>
        <w:rPr>
          <w:rFonts w:hint="eastAsia"/>
          <w:sz w:val="24"/>
        </w:rPr>
        <w:fldChar w:fldCharType="end"/>
      </w:r>
    </w:p>
    <w:p w14:paraId="257B6FCC">
      <w:pPr>
        <w:rPr>
          <w:rFonts w:hint="eastAsia"/>
          <w:sz w:val="24"/>
        </w:rPr>
      </w:pPr>
      <w:r>
        <w:rPr>
          <w:rFonts w:hint="eastAsia"/>
          <w:sz w:val="24"/>
        </w:rPr>
        <w:t>校招QQ交流群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829521128</w:t>
      </w:r>
    </w:p>
    <w:p w14:paraId="7F917BBE"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联系地址：</w:t>
      </w:r>
      <w:r>
        <w:rPr>
          <w:rFonts w:ascii="宋体" w:hAnsi="宋体" w:eastAsia="宋体" w:cs="宋体"/>
          <w:sz w:val="24"/>
          <w:szCs w:val="24"/>
        </w:rPr>
        <w:t>广州市天河区棠东东路25号御景商业大厦兴趣岛办公大楼总部</w:t>
      </w:r>
    </w:p>
    <w:p w14:paraId="4F9A8CD6">
      <w:pPr>
        <w:rPr>
          <w:rFonts w:hint="eastAsia" w:eastAsiaTheme="minorEastAsia"/>
          <w:lang w:eastAsia="zh-CN"/>
        </w:rPr>
      </w:pPr>
      <w:r>
        <w:rPr>
          <w:rFonts w:hint="eastAsia"/>
          <w:sz w:val="24"/>
          <w:lang w:val="en-US" w:eastAsia="zh-CN"/>
        </w:rPr>
        <w:t>（投递投递到邮箱时，请备注姓名、意向岗位、最快到岗时间）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EC33D"/>
    <w:multiLevelType w:val="singleLevel"/>
    <w:tmpl w:val="C97EC33D"/>
    <w:lvl w:ilvl="0" w:tentative="0">
      <w:start w:val="2"/>
      <w:numFmt w:val="upperLetter"/>
      <w:suff w:val="nothing"/>
      <w:lvlText w:val="%1、"/>
      <w:lvlJc w:val="left"/>
    </w:lvl>
  </w:abstractNum>
  <w:abstractNum w:abstractNumId="1">
    <w:nsid w:val="D8DF8AB4"/>
    <w:multiLevelType w:val="singleLevel"/>
    <w:tmpl w:val="D8DF8A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3F05A05"/>
    <w:multiLevelType w:val="singleLevel"/>
    <w:tmpl w:val="E3F05A0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FF9AB73"/>
    <w:multiLevelType w:val="singleLevel"/>
    <w:tmpl w:val="2FF9AB73"/>
    <w:lvl w:ilvl="0" w:tentative="0">
      <w:start w:val="2"/>
      <w:numFmt w:val="upperLetter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TNlMjVmZTBjZWE0MTI1ZmQ3OGNkNzNjYjVkYjIifQ=="/>
  </w:docVars>
  <w:rsids>
    <w:rsidRoot w:val="0DDF2890"/>
    <w:rsid w:val="01826A17"/>
    <w:rsid w:val="05813AD2"/>
    <w:rsid w:val="05F42911"/>
    <w:rsid w:val="093A5A8B"/>
    <w:rsid w:val="097035F9"/>
    <w:rsid w:val="0D55096F"/>
    <w:rsid w:val="0DDF2890"/>
    <w:rsid w:val="115C0C5D"/>
    <w:rsid w:val="131E5E73"/>
    <w:rsid w:val="17B2218A"/>
    <w:rsid w:val="19391458"/>
    <w:rsid w:val="19BC18F0"/>
    <w:rsid w:val="19DD6E6A"/>
    <w:rsid w:val="1DA70743"/>
    <w:rsid w:val="1E5C5E50"/>
    <w:rsid w:val="1FF079CE"/>
    <w:rsid w:val="20F63B72"/>
    <w:rsid w:val="2342795C"/>
    <w:rsid w:val="270E4C0E"/>
    <w:rsid w:val="2F0B3055"/>
    <w:rsid w:val="31EF1B92"/>
    <w:rsid w:val="34B3602A"/>
    <w:rsid w:val="39EB4204"/>
    <w:rsid w:val="3A647A04"/>
    <w:rsid w:val="3D6F4C5E"/>
    <w:rsid w:val="40F94373"/>
    <w:rsid w:val="455871B6"/>
    <w:rsid w:val="48200BA6"/>
    <w:rsid w:val="486C218E"/>
    <w:rsid w:val="4998021C"/>
    <w:rsid w:val="4A9E5D12"/>
    <w:rsid w:val="4BF103A5"/>
    <w:rsid w:val="4FF30F62"/>
    <w:rsid w:val="59977F54"/>
    <w:rsid w:val="5EE74938"/>
    <w:rsid w:val="60911000"/>
    <w:rsid w:val="64636809"/>
    <w:rsid w:val="65660CAD"/>
    <w:rsid w:val="6E3C1086"/>
    <w:rsid w:val="72A353A5"/>
    <w:rsid w:val="7A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1200</Words>
  <Characters>1303</Characters>
  <Lines>0</Lines>
  <Paragraphs>0</Paragraphs>
  <TotalTime>1</TotalTime>
  <ScaleCrop>false</ScaleCrop>
  <LinksUpToDate>false</LinksUpToDate>
  <CharactersWithSpaces>1312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2023-09-15T10:05:00Z</dcterms:created>
  <dc:creator>清隅</dc:creator>
  <cp:lastModifiedBy>WPS_1714980174</cp:lastModifiedBy>
  <dcterms:modified xsi:type="dcterms:W3CDTF">2024-12-09T10:21:41Z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1E52289BF60A4F3DAF419AEE259656E1_13</vt:lpwstr>
  </property>
</Properties>
</file>